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60254B">
      <w:pPr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AF49A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AF49A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AF49AB">
        <w:rPr>
          <w:rFonts w:ascii="Times New Roman" w:hAnsi="Times New Roman"/>
          <w:sz w:val="24"/>
        </w:rPr>
        <w:t xml:space="preserve"> u Zagrebu</w:t>
      </w:r>
    </w:p>
    <w:p w:rsidR="000E1F39" w:rsidRPr="00B40BEB" w:rsidRDefault="00AF49A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0E15EF">
        <w:rPr>
          <w:rFonts w:ascii="Times New Roman" w:hAnsi="Times New Roman"/>
          <w:b/>
          <w:sz w:val="24"/>
          <w:szCs w:val="24"/>
          <w:lang w:val="pl-PL"/>
        </w:rPr>
        <w:t>31-2106/16-8</w:t>
      </w:r>
    </w:p>
    <w:p w:rsidR="000E1F39" w:rsidRDefault="000E1F39" w:rsidP="00905E7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 w:rsidR="000E15E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  <w:r w:rsidR="00AF49AB">
        <w:rPr>
          <w:rFonts w:ascii="Times New Roman" w:hAnsi="Times New Roman"/>
          <w:sz w:val="24"/>
          <w:szCs w:val="24"/>
          <w:lang w:val="pl-PL"/>
        </w:rPr>
        <w:t>AQUAGEN d.o.o. u stečaju, OIB:07844251742, Velika Gorica, Slavka Kolara 25.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695AC5">
        <w:rPr>
          <w:rFonts w:ascii="Times New Roman" w:hAnsi="Times New Roman"/>
          <w:sz w:val="24"/>
          <w:szCs w:val="24"/>
          <w:lang w:val="pl-PL"/>
        </w:rPr>
        <w:t xml:space="preserve"> 21.10</w:t>
      </w:r>
      <w:r w:rsidR="0060127C">
        <w:rPr>
          <w:rFonts w:ascii="Times New Roman" w:hAnsi="Times New Roman"/>
          <w:sz w:val="24"/>
          <w:szCs w:val="24"/>
          <w:lang w:val="pl-PL"/>
        </w:rPr>
        <w:t>.2016.g. do</w:t>
      </w:r>
      <w:r w:rsidR="00695AC5">
        <w:rPr>
          <w:rFonts w:ascii="Times New Roman" w:hAnsi="Times New Roman"/>
          <w:sz w:val="24"/>
          <w:szCs w:val="24"/>
          <w:lang w:val="pl-PL"/>
        </w:rPr>
        <w:t xml:space="preserve"> 21.11</w:t>
      </w:r>
      <w:r w:rsidR="00AF49AB">
        <w:rPr>
          <w:rFonts w:ascii="Times New Roman" w:hAnsi="Times New Roman"/>
          <w:sz w:val="24"/>
          <w:szCs w:val="24"/>
          <w:lang w:val="pl-PL"/>
        </w:rPr>
        <w:t>.2016.g.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6C074E" w:rsidRDefault="00695AC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21,10.</w:t>
      </w:r>
      <w:r w:rsidR="005925AB">
        <w:rPr>
          <w:rFonts w:ascii="Times New Roman" w:hAnsi="Times New Roman"/>
          <w:sz w:val="24"/>
          <w:szCs w:val="24"/>
          <w:lang w:val="pl-PL"/>
        </w:rPr>
        <w:t>2016. godine zatraženo je pisano obrazloženje i specifikacija potraživanja od TLK  EKOLOGIJE d.o.o. i knjigovodstvenog servisa LIBER DO. RA d.o.o. koji za dužnika AQUAGEN d.o.o. u stečaju vodi poslovne knjige.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Specifikacija potraživanja od TLK  EKOLOGIJE d.o.o. je sljedeća : </w:t>
      </w:r>
    </w:p>
    <w:p w:rsidR="007917FC" w:rsidRDefault="00BD392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vraćena roba AQUGENU d.o.o. u istoj količini koja je i primljena  601.000,00 kn</w:t>
      </w:r>
    </w:p>
    <w:p w:rsidR="007917FC" w:rsidRDefault="00BD392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2. isporučena roba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od 01.04.2014. do 30.09.2014. za pripremu</w:t>
      </w:r>
    </w:p>
    <w:p w:rsidR="00BD3922" w:rsidRDefault="007917F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A055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projekata s vodovodima i industrijskim subjektima  </w:t>
      </w:r>
      <w:r w:rsidR="00BD3922">
        <w:rPr>
          <w:rFonts w:ascii="Times New Roman" w:hAnsi="Times New Roman"/>
          <w:sz w:val="24"/>
          <w:szCs w:val="24"/>
          <w:lang w:val="pl-PL"/>
        </w:rPr>
        <w:t xml:space="preserve">             </w:t>
      </w:r>
      <w:r w:rsidR="002A055A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BD3922">
        <w:rPr>
          <w:rFonts w:ascii="Times New Roman" w:hAnsi="Times New Roman"/>
          <w:sz w:val="24"/>
          <w:szCs w:val="24"/>
          <w:lang w:val="pl-PL"/>
        </w:rPr>
        <w:t xml:space="preserve">         276.491,62 kn</w:t>
      </w:r>
    </w:p>
    <w:p w:rsidR="00BD3922" w:rsidRDefault="00BD392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3.podijeljeno gratis 2014.g. u poplavljenim područjima</w:t>
      </w:r>
    </w:p>
    <w:p w:rsidR="00BD3922" w:rsidRDefault="00D734C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Hrvatske a dijelom i u Bi</w:t>
      </w:r>
      <w:r w:rsidR="00BD3922">
        <w:rPr>
          <w:rFonts w:ascii="Times New Roman" w:hAnsi="Times New Roman"/>
          <w:sz w:val="24"/>
          <w:szCs w:val="24"/>
          <w:lang w:val="pl-PL"/>
        </w:rPr>
        <w:t>H i Srbiji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            </w:t>
      </w:r>
      <w:r w:rsidR="00BD3922">
        <w:rPr>
          <w:rFonts w:ascii="Times New Roman" w:hAnsi="Times New Roman"/>
          <w:sz w:val="24"/>
          <w:szCs w:val="24"/>
          <w:lang w:val="pl-PL"/>
        </w:rPr>
        <w:tab/>
      </w:r>
      <w:r w:rsidR="00BD3922">
        <w:rPr>
          <w:rFonts w:ascii="Times New Roman" w:hAnsi="Times New Roman"/>
          <w:sz w:val="24"/>
          <w:szCs w:val="24"/>
          <w:lang w:val="pl-PL"/>
        </w:rPr>
        <w:tab/>
      </w:r>
      <w:r w:rsidR="00BD3922">
        <w:rPr>
          <w:rFonts w:ascii="Times New Roman" w:hAnsi="Times New Roman"/>
          <w:sz w:val="24"/>
          <w:szCs w:val="24"/>
          <w:lang w:val="pl-PL"/>
        </w:rPr>
        <w:tab/>
      </w:r>
      <w:r w:rsidR="00BD3922">
        <w:rPr>
          <w:rFonts w:ascii="Times New Roman" w:hAnsi="Times New Roman"/>
          <w:sz w:val="24"/>
          <w:szCs w:val="24"/>
          <w:lang w:val="pl-PL"/>
        </w:rPr>
        <w:tab/>
        <w:t xml:space="preserve">       58.043,75 kn</w:t>
      </w:r>
    </w:p>
    <w:p w:rsidR="00BD3922" w:rsidRDefault="00BD392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4.isporučena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roba od 10.10.2014</w:t>
      </w:r>
      <w:r w:rsidR="00EE38B8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do 30.03.2015.g. za testiranja i </w:t>
      </w:r>
    </w:p>
    <w:p w:rsidR="00BD3922" w:rsidRDefault="00BD392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D734C4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straživanja </w:t>
      </w:r>
      <w:r w:rsidR="00D734C4">
        <w:rPr>
          <w:rFonts w:ascii="Times New Roman" w:hAnsi="Times New Roman"/>
          <w:sz w:val="24"/>
          <w:szCs w:val="24"/>
          <w:lang w:val="pl-PL"/>
        </w:rPr>
        <w:t>tržišta u Bi</w:t>
      </w:r>
      <w:r w:rsidR="00751041">
        <w:rPr>
          <w:rFonts w:ascii="Times New Roman" w:hAnsi="Times New Roman"/>
          <w:sz w:val="24"/>
          <w:szCs w:val="24"/>
          <w:lang w:val="pl-PL"/>
        </w:rPr>
        <w:t>H, Srbiji, Mađarskoj, Austriji i Njemačkoj</w:t>
      </w:r>
      <w:r>
        <w:rPr>
          <w:rFonts w:ascii="Times New Roman" w:hAnsi="Times New Roman"/>
          <w:sz w:val="24"/>
          <w:szCs w:val="24"/>
          <w:lang w:val="pl-PL"/>
        </w:rPr>
        <w:t xml:space="preserve">   235.822,30 kn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D734C4" w:rsidRDefault="00BD392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UKUPNO         1.171.357,67 kn</w:t>
      </w:r>
    </w:p>
    <w:p w:rsidR="00FA39B7" w:rsidRDefault="00D734C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Roba pod točkama 2.,</w:t>
      </w:r>
      <w:r w:rsidR="00994E4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3. i 4. </w:t>
      </w:r>
      <w:r w:rsidR="00994E4B">
        <w:rPr>
          <w:rFonts w:ascii="Times New Roman" w:hAnsi="Times New Roman"/>
          <w:sz w:val="24"/>
          <w:szCs w:val="24"/>
          <w:lang w:val="pl-PL"/>
        </w:rPr>
        <w:t xml:space="preserve">TLK EKOLOGIJA d.o.o. </w:t>
      </w:r>
      <w:r>
        <w:rPr>
          <w:rFonts w:ascii="Times New Roman" w:hAnsi="Times New Roman"/>
          <w:sz w:val="24"/>
          <w:szCs w:val="24"/>
          <w:lang w:val="pl-PL"/>
        </w:rPr>
        <w:t xml:space="preserve">nije </w:t>
      </w:r>
      <w:r w:rsidR="00994E4B">
        <w:rPr>
          <w:rFonts w:ascii="Times New Roman" w:hAnsi="Times New Roman"/>
          <w:sz w:val="24"/>
          <w:szCs w:val="24"/>
          <w:lang w:val="pl-PL"/>
        </w:rPr>
        <w:t>fakturirala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4E4B">
        <w:rPr>
          <w:rFonts w:ascii="Times New Roman" w:hAnsi="Times New Roman"/>
          <w:sz w:val="24"/>
          <w:szCs w:val="24"/>
          <w:lang w:val="pl-PL"/>
        </w:rPr>
        <w:t>niti naplatila</w:t>
      </w:r>
      <w:r>
        <w:rPr>
          <w:rFonts w:ascii="Times New Roman" w:hAnsi="Times New Roman"/>
          <w:sz w:val="24"/>
          <w:szCs w:val="24"/>
          <w:lang w:val="pl-PL"/>
        </w:rPr>
        <w:t xml:space="preserve"> jer se je radilo, ukratko</w:t>
      </w:r>
      <w:r w:rsidR="0082594F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o ulaganjima u dugoročne vodoopskrbne i industrijske projekte </w:t>
      </w:r>
      <w:r w:rsidR="00581E8E">
        <w:rPr>
          <w:rFonts w:ascii="Times New Roman" w:hAnsi="Times New Roman"/>
          <w:sz w:val="24"/>
          <w:szCs w:val="24"/>
          <w:lang w:val="pl-PL"/>
        </w:rPr>
        <w:t>koji su trebali biti financirani od države uz bankovne garancije. Kako je država zbog krize na 3 godine  odgodila fina</w:t>
      </w:r>
      <w:r w:rsidR="0067285D">
        <w:rPr>
          <w:rFonts w:ascii="Times New Roman" w:hAnsi="Times New Roman"/>
          <w:sz w:val="24"/>
          <w:szCs w:val="24"/>
          <w:lang w:val="pl-PL"/>
        </w:rPr>
        <w:t>nciranje projekata u vodoopsrbi, banke su otkazale garancije i projekti su stali a s tim su i propala ulaganja koja je TLK EKOLOGIJA d.o.o. uložila u nove projekte, testiranja  i nova tržišta.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4E4B">
        <w:rPr>
          <w:rFonts w:ascii="Times New Roman" w:hAnsi="Times New Roman"/>
          <w:sz w:val="24"/>
          <w:szCs w:val="24"/>
          <w:lang w:val="pl-PL"/>
        </w:rPr>
        <w:t>O kakvim i kolikim projektima se je radilo govori</w:t>
      </w:r>
      <w:r w:rsidR="00E65AB9">
        <w:rPr>
          <w:rFonts w:ascii="Times New Roman" w:hAnsi="Times New Roman"/>
          <w:sz w:val="24"/>
          <w:szCs w:val="24"/>
          <w:lang w:val="pl-PL"/>
        </w:rPr>
        <w:t xml:space="preserve"> podatak da se je TLK EKOLOGIJA</w:t>
      </w:r>
      <w:r w:rsidR="00994E4B">
        <w:rPr>
          <w:rFonts w:ascii="Times New Roman" w:hAnsi="Times New Roman"/>
          <w:sz w:val="24"/>
          <w:szCs w:val="24"/>
          <w:lang w:val="pl-PL"/>
        </w:rPr>
        <w:t xml:space="preserve"> d.o.o. ponudama prijavila za </w:t>
      </w:r>
      <w:r w:rsidR="00751041">
        <w:rPr>
          <w:rFonts w:ascii="Times New Roman" w:hAnsi="Times New Roman"/>
          <w:sz w:val="24"/>
          <w:szCs w:val="24"/>
          <w:lang w:val="pl-PL"/>
        </w:rPr>
        <w:t>3 projekta za dezinfekciju vode</w:t>
      </w:r>
      <w:r w:rsidR="00FA39B7">
        <w:rPr>
          <w:rFonts w:ascii="Times New Roman" w:hAnsi="Times New Roman"/>
          <w:sz w:val="24"/>
          <w:szCs w:val="24"/>
          <w:lang w:val="pl-PL"/>
        </w:rPr>
        <w:t>,</w:t>
      </w:r>
      <w:r w:rsidR="00751041">
        <w:rPr>
          <w:rFonts w:ascii="Times New Roman" w:hAnsi="Times New Roman"/>
          <w:sz w:val="24"/>
          <w:szCs w:val="24"/>
          <w:lang w:val="pl-PL"/>
        </w:rPr>
        <w:t xml:space="preserve">,koji nisu realizirani, </w:t>
      </w:r>
      <w:r w:rsidR="00994E4B">
        <w:rPr>
          <w:rFonts w:ascii="Times New Roman" w:hAnsi="Times New Roman"/>
          <w:sz w:val="24"/>
          <w:szCs w:val="24"/>
          <w:lang w:val="pl-PL"/>
        </w:rPr>
        <w:t>ukupne vrijednosti projekata 5.897.924,0</w:t>
      </w:r>
      <w:r w:rsidR="00E65AB9">
        <w:rPr>
          <w:rFonts w:ascii="Times New Roman" w:hAnsi="Times New Roman"/>
          <w:sz w:val="24"/>
          <w:szCs w:val="24"/>
          <w:lang w:val="pl-PL"/>
        </w:rPr>
        <w:t>0 kn, što znači da ukupan iznos nefakturirane robe za projekte, testiranja, istraživanja novih tržišta i gratis podijeljen poplavljenim područjima, čini tek  cca 9% od vrijednosti tih projekata</w:t>
      </w:r>
      <w:r w:rsidR="00B72970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A39B7" w:rsidRDefault="00B7297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(276.491,62 kn+58.043,75 kn+235.822,30 kn</w:t>
      </w:r>
      <w:r w:rsidR="00751041">
        <w:rPr>
          <w:rFonts w:ascii="Times New Roman" w:hAnsi="Times New Roman"/>
          <w:sz w:val="24"/>
          <w:szCs w:val="24"/>
          <w:lang w:val="pl-PL"/>
        </w:rPr>
        <w:t>=570.357,67 kn</w:t>
      </w:r>
      <w:r>
        <w:rPr>
          <w:rFonts w:ascii="Times New Roman" w:hAnsi="Times New Roman"/>
          <w:sz w:val="24"/>
          <w:szCs w:val="24"/>
          <w:lang w:val="pl-PL"/>
        </w:rPr>
        <w:t>)</w:t>
      </w:r>
      <w:r w:rsidR="00E65AB9">
        <w:rPr>
          <w:rFonts w:ascii="Times New Roman" w:hAnsi="Times New Roman"/>
          <w:sz w:val="24"/>
          <w:szCs w:val="24"/>
          <w:lang w:val="pl-PL"/>
        </w:rPr>
        <w:t>.</w:t>
      </w:r>
      <w:r w:rsidR="00D734C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2594F">
        <w:rPr>
          <w:rFonts w:ascii="Times New Roman" w:hAnsi="Times New Roman"/>
          <w:sz w:val="24"/>
          <w:szCs w:val="24"/>
          <w:lang w:val="pl-PL"/>
        </w:rPr>
        <w:t xml:space="preserve">To opet znači da </w:t>
      </w:r>
      <w:r>
        <w:rPr>
          <w:rFonts w:ascii="Times New Roman" w:hAnsi="Times New Roman"/>
          <w:sz w:val="24"/>
          <w:szCs w:val="24"/>
          <w:lang w:val="pl-PL"/>
        </w:rPr>
        <w:t>bi ti projekti, da su realizirani, troškovno relativno lako podnijeli tih 9% ulaganja. U konkretnom slučaju, s obzirom na nastalu situaciju otkazivanja vodoopsrbnih projekata, trebalo je</w:t>
      </w:r>
      <w:r w:rsidR="00751041">
        <w:rPr>
          <w:rFonts w:ascii="Times New Roman" w:hAnsi="Times New Roman"/>
          <w:sz w:val="24"/>
          <w:szCs w:val="24"/>
          <w:lang w:val="pl-PL"/>
        </w:rPr>
        <w:t xml:space="preserve"> ulaganja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51041">
        <w:rPr>
          <w:rFonts w:ascii="Times New Roman" w:hAnsi="Times New Roman"/>
          <w:sz w:val="24"/>
          <w:szCs w:val="24"/>
          <w:lang w:val="pl-PL"/>
        </w:rPr>
        <w:t>troškovno rasteretiti a ne ih voditi kao potraživanje koje je zapravo propalo zajedno s vodoopskrbnim projektima.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A39B7" w:rsidRDefault="00FA39B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Traženo stanje imovine TLK  EKOLOGIJE  d.o.o. </w:t>
      </w:r>
      <w:r w:rsidR="00EB2758">
        <w:rPr>
          <w:rFonts w:ascii="Times New Roman" w:hAnsi="Times New Roman"/>
          <w:sz w:val="24"/>
          <w:szCs w:val="24"/>
          <w:lang w:val="pl-PL"/>
        </w:rPr>
        <w:t>iz bilance od 30.09.2016 .g.</w:t>
      </w:r>
      <w:r>
        <w:rPr>
          <w:rFonts w:ascii="Times New Roman" w:hAnsi="Times New Roman"/>
          <w:sz w:val="24"/>
          <w:szCs w:val="24"/>
          <w:lang w:val="pl-PL"/>
        </w:rPr>
        <w:t>je sljedeće:</w:t>
      </w:r>
    </w:p>
    <w:p w:rsidR="00242AEE" w:rsidRDefault="00FA39B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kontu  predujmova za razvoj iskazano je 1.236.790,62 kn a radi se o dugoročnim ulaganjima u marketing, </w:t>
      </w:r>
      <w:r w:rsidR="00242AEE">
        <w:rPr>
          <w:rFonts w:ascii="Times New Roman" w:hAnsi="Times New Roman"/>
          <w:sz w:val="24"/>
          <w:szCs w:val="24"/>
          <w:lang w:val="pl-PL"/>
        </w:rPr>
        <w:t xml:space="preserve">istraživanje tržišta, </w:t>
      </w:r>
      <w:r>
        <w:rPr>
          <w:rFonts w:ascii="Times New Roman" w:hAnsi="Times New Roman"/>
          <w:sz w:val="24"/>
          <w:szCs w:val="24"/>
          <w:lang w:val="pl-PL"/>
        </w:rPr>
        <w:t>nove proizvode, kontrole, certifikate</w:t>
      </w:r>
      <w:r w:rsidR="00242AEE">
        <w:rPr>
          <w:rFonts w:ascii="Times New Roman" w:hAnsi="Times New Roman"/>
          <w:sz w:val="24"/>
          <w:szCs w:val="24"/>
          <w:lang w:val="pl-PL"/>
        </w:rPr>
        <w:t>.</w:t>
      </w:r>
    </w:p>
    <w:p w:rsidR="00076B6D" w:rsidRDefault="00242AEE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Na kontu vozila </w:t>
      </w:r>
      <w:r w:rsidR="00EB2758">
        <w:rPr>
          <w:rFonts w:ascii="Times New Roman" w:hAnsi="Times New Roman"/>
          <w:sz w:val="24"/>
          <w:szCs w:val="24"/>
          <w:lang w:val="pl-PL"/>
        </w:rPr>
        <w:t>tvrtka ima u vlasništvu</w:t>
      </w:r>
      <w:r>
        <w:rPr>
          <w:rFonts w:ascii="Times New Roman" w:hAnsi="Times New Roman"/>
          <w:sz w:val="24"/>
          <w:szCs w:val="24"/>
          <w:lang w:val="pl-PL"/>
        </w:rPr>
        <w:t xml:space="preserve"> CHEVROLET  SPARK  vrijednosti   8.900,00 kn.  Ostala dva vozila osobno vozilo CITROEN C-5 1,6HDI vrijednosti 87.000,00 kn i dostavno vozilo BERLINGO  u vrijednosti 89.034,40 kn </w:t>
      </w:r>
      <w:r w:rsidR="00076B6D">
        <w:rPr>
          <w:rFonts w:ascii="Times New Roman" w:hAnsi="Times New Roman"/>
          <w:sz w:val="24"/>
          <w:szCs w:val="24"/>
          <w:lang w:val="pl-PL"/>
        </w:rPr>
        <w:t>kupljena su na lizing.</w:t>
      </w:r>
    </w:p>
    <w:p w:rsidR="00076B6D" w:rsidRDefault="00076B6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kontu prijelaznog žiro računa iskazan je iznos 145.418,84 kn a odnosi se na zaostala knjiženja najvećim dijelom putnih troškova i dnevnica.</w:t>
      </w:r>
    </w:p>
    <w:p w:rsidR="00EB2758" w:rsidRDefault="00076B6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kontu kupaca iskazan je saldo 245.366,07 kn a kupaca iz inozemstva  58.393,58 kn</w:t>
      </w:r>
      <w:r w:rsidR="00EB2758">
        <w:rPr>
          <w:rFonts w:ascii="Times New Roman" w:hAnsi="Times New Roman"/>
          <w:sz w:val="24"/>
          <w:szCs w:val="24"/>
          <w:lang w:val="pl-PL"/>
        </w:rPr>
        <w:t>.</w:t>
      </w:r>
    </w:p>
    <w:p w:rsidR="00EB2758" w:rsidRDefault="00EB2758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Prihodi od prodaje proizvoda iskazani su u iznosu</w:t>
      </w:r>
      <w:r w:rsidR="00076B6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859.917,04 kn.</w:t>
      </w:r>
    </w:p>
    <w:p w:rsidR="007917FC" w:rsidRPr="00B40BEB" w:rsidRDefault="00EB2758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kraju bilance</w:t>
      </w:r>
      <w:r w:rsidR="00076B6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iskazan je gubitak prebijen s dobiti prošle godine  iznosi</w:t>
      </w:r>
      <w:r w:rsidR="002A055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43.840,05 kn.</w:t>
      </w:r>
      <w:r w:rsidR="00076B6D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  </w:t>
      </w:r>
      <w:r w:rsidR="007917FC">
        <w:rPr>
          <w:rFonts w:ascii="Times New Roman" w:hAnsi="Times New Roman"/>
          <w:sz w:val="24"/>
          <w:szCs w:val="24"/>
          <w:lang w:val="pl-PL"/>
        </w:rPr>
        <w:t xml:space="preserve">     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II. STANJE </w:t>
      </w:r>
      <w:r w:rsidR="00695AC5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STEČAJNE</w:t>
      </w:r>
      <w:r w:rsidR="00695AC5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1946D5" w:rsidRDefault="001946D5" w:rsidP="001946D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01A9" w:rsidRDefault="000701A9" w:rsidP="000701A9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01A9" w:rsidRDefault="000701A9" w:rsidP="000701A9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F2825" w:rsidRPr="00441342" w:rsidRDefault="00800AB5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41342">
        <w:rPr>
          <w:rFonts w:ascii="Times New Roman" w:hAnsi="Times New Roman"/>
          <w:b/>
          <w:sz w:val="24"/>
          <w:szCs w:val="24"/>
          <w:lang w:val="pl-PL"/>
        </w:rPr>
        <w:t>Specifikacija knjižne vrijednosti robe koja se</w:t>
      </w:r>
      <w:r w:rsidR="00441342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441342">
        <w:rPr>
          <w:rFonts w:ascii="Times New Roman" w:hAnsi="Times New Roman"/>
          <w:b/>
          <w:sz w:val="24"/>
          <w:szCs w:val="24"/>
          <w:lang w:val="pl-PL"/>
        </w:rPr>
        <w:t>može naplatiti od TLK EKOLOGIJE  d.o.o.</w:t>
      </w:r>
      <w:r w:rsidR="00441342">
        <w:rPr>
          <w:rFonts w:ascii="Times New Roman" w:hAnsi="Times New Roman"/>
          <w:b/>
          <w:sz w:val="24"/>
          <w:szCs w:val="24"/>
          <w:lang w:val="pl-PL"/>
        </w:rPr>
        <w:t xml:space="preserve"> :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PROFESIONAL    12 l    -   330,00 kn/kom  x  1200 kom   =   396.000,00 kn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DEZINFICIJENS  12 l     -  250,00 kn/kom   x   820 kom    =   205.000,00 kn</w:t>
      </w:r>
    </w:p>
    <w:p w:rsidR="00441342" w:rsidRPr="00441342" w:rsidRDefault="00441342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441342">
        <w:rPr>
          <w:rFonts w:ascii="Times New Roman" w:hAnsi="Times New Roman"/>
          <w:b/>
          <w:sz w:val="24"/>
          <w:szCs w:val="24"/>
          <w:lang w:val="pl-PL"/>
        </w:rPr>
        <w:t>UKUPNO           601.000,00 kn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00AB5" w:rsidRPr="00441342" w:rsidRDefault="00800AB5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41342">
        <w:rPr>
          <w:rFonts w:ascii="Times New Roman" w:hAnsi="Times New Roman"/>
          <w:b/>
          <w:sz w:val="24"/>
          <w:szCs w:val="24"/>
          <w:lang w:val="pl-PL"/>
        </w:rPr>
        <w:t>Predloženo sniženje cijene robe</w:t>
      </w:r>
      <w:r w:rsidR="00441342">
        <w:rPr>
          <w:rFonts w:ascii="Times New Roman" w:hAnsi="Times New Roman"/>
          <w:b/>
          <w:sz w:val="24"/>
          <w:szCs w:val="24"/>
          <w:lang w:val="pl-PL"/>
        </w:rPr>
        <w:t xml:space="preserve"> :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PROFESIONAL    12 l     -  115,00 kn/kom   x  1200 kom   =   138.000,00 kn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DEZINFICIJENS   12 l     -   87,50 kn/kom    x   820 kom    =     71.750,00 kn</w:t>
      </w:r>
    </w:p>
    <w:p w:rsidR="00441342" w:rsidRDefault="00441342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C0F96">
        <w:rPr>
          <w:rFonts w:ascii="Times New Roman" w:hAnsi="Times New Roman"/>
          <w:sz w:val="24"/>
          <w:szCs w:val="24"/>
          <w:lang w:val="pl-PL"/>
        </w:rPr>
        <w:tab/>
      </w:r>
      <w:r w:rsidR="002C0F96" w:rsidRPr="002C0F96">
        <w:rPr>
          <w:rFonts w:ascii="Times New Roman" w:hAnsi="Times New Roman"/>
          <w:b/>
          <w:sz w:val="24"/>
          <w:szCs w:val="24"/>
          <w:lang w:val="pl-PL"/>
        </w:rPr>
        <w:t>UKUPNO            209.750,00 kn</w:t>
      </w:r>
    </w:p>
    <w:p w:rsidR="00574049" w:rsidRDefault="00574049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574049">
        <w:rPr>
          <w:rFonts w:ascii="Times New Roman" w:hAnsi="Times New Roman"/>
          <w:sz w:val="24"/>
          <w:szCs w:val="24"/>
          <w:lang w:val="pl-PL"/>
        </w:rPr>
        <w:t>Nema dosad unovčenih predmeta stečajne mase</w:t>
      </w:r>
      <w:r>
        <w:rPr>
          <w:rFonts w:ascii="Times New Roman" w:hAnsi="Times New Roman"/>
          <w:sz w:val="24"/>
          <w:szCs w:val="24"/>
          <w:lang w:val="pl-PL"/>
        </w:rPr>
        <w:t xml:space="preserve"> a nema ni izlučnih i razlučnih prava.</w:t>
      </w:r>
    </w:p>
    <w:p w:rsidR="00574049" w:rsidRDefault="00574049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Predvidivi  troškovi stečajnog postupka i ostalih obveza stečajne mase iznose </w:t>
      </w:r>
      <w:r w:rsidR="00F77E5B">
        <w:rPr>
          <w:rFonts w:ascii="Times New Roman" w:hAnsi="Times New Roman"/>
          <w:sz w:val="24"/>
          <w:szCs w:val="24"/>
          <w:lang w:val="pl-PL"/>
        </w:rPr>
        <w:t>40.000,00 kn. Nema zaposlenika koji su nastavili s radom nakon otvaranja stečajnog postupka.</w:t>
      </w:r>
    </w:p>
    <w:p w:rsidR="00F77E5B" w:rsidRPr="00574049" w:rsidRDefault="0060254B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vjerovnici namiriti</w:t>
      </w:r>
      <w:r w:rsidR="00F77E5B">
        <w:rPr>
          <w:rFonts w:ascii="Times New Roman" w:hAnsi="Times New Roman"/>
          <w:sz w:val="24"/>
          <w:szCs w:val="24"/>
          <w:lang w:val="pl-PL"/>
        </w:rPr>
        <w:t xml:space="preserve"> će se nakon unovčenja robe naplaćene od TLK EKOLOGIJE  d.o.o.</w:t>
      </w:r>
      <w:r w:rsidR="007A6F7F">
        <w:rPr>
          <w:rFonts w:ascii="Times New Roman" w:hAnsi="Times New Roman"/>
          <w:sz w:val="24"/>
          <w:szCs w:val="24"/>
          <w:lang w:val="pl-PL"/>
        </w:rPr>
        <w:t>, a svakako nakon namirenja troškova stečajnog postupka i ostalih obveza stečajne mase</w:t>
      </w:r>
      <w:r w:rsidR="00F77E5B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52248C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9B4291">
        <w:rPr>
          <w:rFonts w:ascii="Times New Roman" w:hAnsi="Times New Roman"/>
          <w:sz w:val="24"/>
          <w:szCs w:val="24"/>
          <w:lang w:val="pl-PL"/>
        </w:rPr>
        <w:t>21.10</w:t>
      </w:r>
      <w:r w:rsidR="0052248C">
        <w:rPr>
          <w:rFonts w:ascii="Times New Roman" w:hAnsi="Times New Roman"/>
          <w:sz w:val="24"/>
          <w:szCs w:val="24"/>
          <w:lang w:val="pl-PL"/>
        </w:rPr>
        <w:t>.2016.g.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1D6851" w:rsidRPr="00B40BEB" w:rsidRDefault="001D6851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3A2B30" w:rsidP="003A2B3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izvještajnog roč</w:t>
      </w:r>
      <w:r w:rsidR="0060254B">
        <w:rPr>
          <w:rFonts w:ascii="Times New Roman" w:hAnsi="Times New Roman"/>
          <w:sz w:val="24"/>
          <w:szCs w:val="24"/>
          <w:lang w:val="pl-PL"/>
        </w:rPr>
        <w:t>išta slijedi unovčenje</w:t>
      </w:r>
      <w:r>
        <w:rPr>
          <w:rFonts w:ascii="Times New Roman" w:hAnsi="Times New Roman"/>
          <w:sz w:val="24"/>
          <w:szCs w:val="24"/>
          <w:lang w:val="pl-PL"/>
        </w:rPr>
        <w:t xml:space="preserve"> robe </w:t>
      </w:r>
      <w:r w:rsidR="00EC4400">
        <w:rPr>
          <w:rFonts w:ascii="Times New Roman" w:hAnsi="Times New Roman"/>
          <w:sz w:val="24"/>
          <w:szCs w:val="24"/>
          <w:lang w:val="pl-PL"/>
        </w:rPr>
        <w:t xml:space="preserve">preuzete za dug  </w:t>
      </w:r>
      <w:r w:rsidR="007A6F7F"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EC4400">
        <w:rPr>
          <w:rFonts w:ascii="Times New Roman" w:hAnsi="Times New Roman"/>
          <w:sz w:val="24"/>
          <w:szCs w:val="24"/>
          <w:lang w:val="pl-PL"/>
        </w:rPr>
        <w:t>TLK EKOLOGIJE d.o.o.</w:t>
      </w:r>
      <w:r w:rsidR="007A6F7F">
        <w:rPr>
          <w:rFonts w:ascii="Times New Roman" w:hAnsi="Times New Roman"/>
          <w:sz w:val="24"/>
          <w:szCs w:val="24"/>
          <w:lang w:val="pl-PL"/>
        </w:rPr>
        <w:t>,</w:t>
      </w:r>
      <w:r w:rsidR="00EC4400">
        <w:rPr>
          <w:rFonts w:ascii="Times New Roman" w:hAnsi="Times New Roman"/>
          <w:sz w:val="24"/>
          <w:szCs w:val="24"/>
          <w:lang w:val="pl-PL"/>
        </w:rPr>
        <w:t xml:space="preserve"> na način da se potencijalnim kupcima ponudi prodaja robe po sniženim cijena</w:t>
      </w:r>
      <w:r w:rsidR="00902AE0">
        <w:rPr>
          <w:rFonts w:ascii="Times New Roman" w:hAnsi="Times New Roman"/>
          <w:sz w:val="24"/>
          <w:szCs w:val="24"/>
          <w:lang w:val="pl-PL"/>
        </w:rPr>
        <w:t>ma, iz gore predloženog izračuna sniženja cijene robe</w:t>
      </w:r>
      <w:r w:rsidR="00EC4400">
        <w:rPr>
          <w:rFonts w:ascii="Times New Roman" w:hAnsi="Times New Roman"/>
          <w:sz w:val="24"/>
          <w:szCs w:val="24"/>
          <w:lang w:val="pl-PL"/>
        </w:rPr>
        <w:t xml:space="preserve">. Radi se o specifičnoj robi koja služi za dezinfekciju vode i pogona 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00095">
        <w:rPr>
          <w:rFonts w:ascii="Times New Roman" w:hAnsi="Times New Roman"/>
          <w:sz w:val="24"/>
          <w:szCs w:val="24"/>
          <w:lang w:val="pl-PL"/>
        </w:rPr>
        <w:t>pa smatram da je najučinkovitiji direktni kontakt s potencijalnim kupcima. A</w:t>
      </w:r>
      <w:r w:rsidR="001D6851">
        <w:rPr>
          <w:rFonts w:ascii="Times New Roman" w:hAnsi="Times New Roman"/>
          <w:sz w:val="24"/>
          <w:szCs w:val="24"/>
          <w:lang w:val="pl-PL"/>
        </w:rPr>
        <w:t>lternativno</w:t>
      </w:r>
      <w:r w:rsidR="00902AE0">
        <w:rPr>
          <w:rFonts w:ascii="Times New Roman" w:hAnsi="Times New Roman"/>
          <w:sz w:val="24"/>
          <w:szCs w:val="24"/>
          <w:lang w:val="pl-PL"/>
        </w:rPr>
        <w:t>,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00095">
        <w:rPr>
          <w:rFonts w:ascii="Times New Roman" w:hAnsi="Times New Roman"/>
          <w:sz w:val="24"/>
          <w:szCs w:val="24"/>
          <w:lang w:val="pl-PL"/>
        </w:rPr>
        <w:t>ako direktna ponuda nebi postigla željeni rezultat  mogla bi se oglasiti javna dražba</w:t>
      </w:r>
      <w:r w:rsidR="00534904">
        <w:rPr>
          <w:rFonts w:ascii="Times New Roman" w:hAnsi="Times New Roman"/>
          <w:sz w:val="24"/>
          <w:szCs w:val="24"/>
          <w:lang w:val="pl-PL"/>
        </w:rPr>
        <w:t xml:space="preserve"> na web stranici Hrvatske gospodarske k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omore i Visokog trgovačkog suda s početnom </w:t>
      </w:r>
      <w:r w:rsidR="00300095">
        <w:rPr>
          <w:rFonts w:ascii="Times New Roman" w:hAnsi="Times New Roman"/>
          <w:sz w:val="24"/>
          <w:szCs w:val="24"/>
          <w:lang w:val="pl-PL"/>
        </w:rPr>
        <w:t xml:space="preserve">ukupnom sniženom 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cijenom </w:t>
      </w:r>
      <w:r w:rsidR="00300095">
        <w:rPr>
          <w:rFonts w:ascii="Times New Roman" w:hAnsi="Times New Roman"/>
          <w:sz w:val="24"/>
          <w:szCs w:val="24"/>
          <w:lang w:val="pl-PL"/>
        </w:rPr>
        <w:t xml:space="preserve">robe od </w:t>
      </w:r>
      <w:r w:rsidR="001D6851">
        <w:rPr>
          <w:rFonts w:ascii="Times New Roman" w:hAnsi="Times New Roman"/>
          <w:sz w:val="24"/>
          <w:szCs w:val="24"/>
          <w:lang w:val="pl-PL"/>
        </w:rPr>
        <w:t>209.750,00 kn.</w:t>
      </w:r>
    </w:p>
    <w:p w:rsidR="000701A9" w:rsidRDefault="000701A9" w:rsidP="003A2B30">
      <w:pPr>
        <w:rPr>
          <w:rFonts w:ascii="Times New Roman" w:hAnsi="Times New Roman"/>
          <w:sz w:val="24"/>
          <w:szCs w:val="24"/>
          <w:lang w:val="pl-PL"/>
        </w:rPr>
      </w:pPr>
    </w:p>
    <w:p w:rsidR="001D6851" w:rsidRDefault="001D6851" w:rsidP="003A2B30">
      <w:pPr>
        <w:rPr>
          <w:rFonts w:ascii="Times New Roman" w:hAnsi="Times New Roman"/>
          <w:sz w:val="24"/>
          <w:szCs w:val="24"/>
          <w:lang w:val="pl-PL"/>
        </w:rPr>
      </w:pPr>
    </w:p>
    <w:p w:rsidR="001D6851" w:rsidRPr="00B40BEB" w:rsidRDefault="001D6851" w:rsidP="003A2B30">
      <w:pPr>
        <w:rPr>
          <w:rFonts w:ascii="Times New Roman" w:hAnsi="Times New Roman"/>
          <w:sz w:val="24"/>
          <w:szCs w:val="24"/>
          <w:lang w:val="pl-PL"/>
        </w:rPr>
      </w:pPr>
    </w:p>
    <w:p w:rsidR="00FD5EFE" w:rsidRDefault="00FD5EF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Stečajni  upravitelj :</w:t>
      </w:r>
    </w:p>
    <w:p w:rsidR="000E1F39" w:rsidRPr="00B40BEB" w:rsidRDefault="005C614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21. studenog</w:t>
      </w:r>
      <w:r w:rsidR="00FD5EFE">
        <w:rPr>
          <w:rFonts w:ascii="Times New Roman" w:hAnsi="Times New Roman"/>
          <w:sz w:val="24"/>
          <w:szCs w:val="24"/>
          <w:lang w:val="pl-PL"/>
        </w:rPr>
        <w:t xml:space="preserve"> 2016. godine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FD5EFE">
        <w:rPr>
          <w:rFonts w:ascii="Times New Roman" w:hAnsi="Times New Roman"/>
          <w:sz w:val="24"/>
          <w:szCs w:val="24"/>
          <w:lang w:val="pl-PL"/>
        </w:rPr>
        <w:tab/>
      </w:r>
      <w:r w:rsidR="00FD5EFE">
        <w:rPr>
          <w:rFonts w:ascii="Times New Roman" w:hAnsi="Times New Roman"/>
          <w:sz w:val="24"/>
          <w:szCs w:val="24"/>
          <w:lang w:val="pl-PL"/>
        </w:rPr>
        <w:tab/>
        <w:t>Janko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FD5EFE">
        <w:rPr>
          <w:rFonts w:ascii="Times New Roman" w:hAnsi="Times New Roman"/>
          <w:sz w:val="24"/>
          <w:szCs w:val="24"/>
          <w:lang w:val="pl-PL"/>
        </w:rPr>
        <w:t>Vidiček, dipl. oec.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A15FD2">
      <w:pPr>
        <w:rPr>
          <w:lang w:val="pl-PL"/>
        </w:rPr>
      </w:pPr>
      <w:r>
        <w:rPr>
          <w:lang w:val="pl-PL"/>
        </w:rPr>
        <w:t xml:space="preserve"> </w:t>
      </w:r>
    </w:p>
    <w:sectPr w:rsidR="00C61F72" w:rsidRPr="000E1F39" w:rsidSect="00333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23CD"/>
    <w:rsid w:val="000701A9"/>
    <w:rsid w:val="00076669"/>
    <w:rsid w:val="00076B6D"/>
    <w:rsid w:val="000A289B"/>
    <w:rsid w:val="000E15EF"/>
    <w:rsid w:val="000E1F39"/>
    <w:rsid w:val="00133F14"/>
    <w:rsid w:val="00146FDE"/>
    <w:rsid w:val="00166458"/>
    <w:rsid w:val="001946D5"/>
    <w:rsid w:val="001D6851"/>
    <w:rsid w:val="00242AEE"/>
    <w:rsid w:val="002A055A"/>
    <w:rsid w:val="002C0F96"/>
    <w:rsid w:val="00300095"/>
    <w:rsid w:val="0031216B"/>
    <w:rsid w:val="00333D4E"/>
    <w:rsid w:val="003A2B30"/>
    <w:rsid w:val="003B6A5E"/>
    <w:rsid w:val="00423FAA"/>
    <w:rsid w:val="00441342"/>
    <w:rsid w:val="004F2B8A"/>
    <w:rsid w:val="00504905"/>
    <w:rsid w:val="0052248C"/>
    <w:rsid w:val="00534904"/>
    <w:rsid w:val="00574049"/>
    <w:rsid w:val="00581E8E"/>
    <w:rsid w:val="005925AB"/>
    <w:rsid w:val="005C614D"/>
    <w:rsid w:val="005F76C0"/>
    <w:rsid w:val="0060127C"/>
    <w:rsid w:val="0060254B"/>
    <w:rsid w:val="00663326"/>
    <w:rsid w:val="0067285D"/>
    <w:rsid w:val="006916AB"/>
    <w:rsid w:val="00695AC5"/>
    <w:rsid w:val="006B6B14"/>
    <w:rsid w:val="006C074E"/>
    <w:rsid w:val="00751041"/>
    <w:rsid w:val="007917FC"/>
    <w:rsid w:val="007A6F7F"/>
    <w:rsid w:val="007B1612"/>
    <w:rsid w:val="007E4F73"/>
    <w:rsid w:val="007F2825"/>
    <w:rsid w:val="00800AB5"/>
    <w:rsid w:val="0082594F"/>
    <w:rsid w:val="00841B9F"/>
    <w:rsid w:val="008512FB"/>
    <w:rsid w:val="00902AE0"/>
    <w:rsid w:val="00905E7B"/>
    <w:rsid w:val="0094364E"/>
    <w:rsid w:val="009931D9"/>
    <w:rsid w:val="00994E4B"/>
    <w:rsid w:val="009B4291"/>
    <w:rsid w:val="00A15FD2"/>
    <w:rsid w:val="00A3648B"/>
    <w:rsid w:val="00AF49AB"/>
    <w:rsid w:val="00B72970"/>
    <w:rsid w:val="00BD3922"/>
    <w:rsid w:val="00C04860"/>
    <w:rsid w:val="00C32D7E"/>
    <w:rsid w:val="00C61F72"/>
    <w:rsid w:val="00C9720E"/>
    <w:rsid w:val="00D734C4"/>
    <w:rsid w:val="00D875B4"/>
    <w:rsid w:val="00E65AB9"/>
    <w:rsid w:val="00EB2758"/>
    <w:rsid w:val="00EC4400"/>
    <w:rsid w:val="00EE38B8"/>
    <w:rsid w:val="00F50487"/>
    <w:rsid w:val="00F54C99"/>
    <w:rsid w:val="00F77E5B"/>
    <w:rsid w:val="00FA39B7"/>
    <w:rsid w:val="00FD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8F914-9FF5-4E78-90C5-5315FEC2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5546</Characters>
  <Application>Microsoft Office Word</Application>
  <DocSecurity>4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2016-11-22T05:47:00Z</dcterms:created>
  <dcterms:modified xsi:type="dcterms:W3CDTF">2016-11-22T05:47:00Z</dcterms:modified>
</cp:coreProperties>
</file>